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5D09" w14:textId="3BC54BC2" w:rsidR="00B94F2A" w:rsidRPr="003A3C04" w:rsidRDefault="008474EC" w:rsidP="006A44EA">
      <w:pPr>
        <w:spacing w:after="3" w:line="259" w:lineRule="auto"/>
        <w:ind w:left="0" w:right="85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</w:rPr>
        <w:t xml:space="preserve"> </w:t>
      </w:r>
      <w:r w:rsidR="00CA776D" w:rsidRPr="003A3C04">
        <w:rPr>
          <w:rFonts w:ascii="Times New Roman" w:eastAsia="Times New Roman" w:hAnsi="Times New Roman" w:cs="Times New Roman"/>
          <w:b/>
          <w:bCs/>
          <w:sz w:val="32"/>
          <w:szCs w:val="28"/>
        </w:rPr>
        <w:t>RELATÓRIO DE POÇOS PERFURADOS</w:t>
      </w:r>
    </w:p>
    <w:p w14:paraId="762A0DB7" w14:textId="77777777" w:rsidR="00B94F2A" w:rsidRPr="003A3C04" w:rsidRDefault="00717247">
      <w:pPr>
        <w:spacing w:after="0" w:line="259" w:lineRule="auto"/>
        <w:ind w:left="8" w:firstLine="0"/>
        <w:jc w:val="center"/>
        <w:rPr>
          <w:rFonts w:ascii="Times New Roman" w:hAnsi="Times New Roman" w:cs="Times New Roman"/>
        </w:rPr>
      </w:pPr>
      <w:r w:rsidRPr="003A3C04"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601" w:type="dxa"/>
        <w:tblInd w:w="-5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5672"/>
        <w:gridCol w:w="3147"/>
        <w:gridCol w:w="916"/>
        <w:gridCol w:w="4866"/>
      </w:tblGrid>
      <w:tr w:rsidR="00A4654D" w:rsidRPr="003A3C04" w14:paraId="0792A626" w14:textId="77777777" w:rsidTr="006520E2">
        <w:trPr>
          <w:trHeight w:hRule="exact" w:val="367"/>
        </w:trPr>
        <w:tc>
          <w:tcPr>
            <w:tcW w:w="14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276832A" w14:textId="16B267FF" w:rsidR="00A4654D" w:rsidRPr="003A3C04" w:rsidRDefault="00A4654D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1 – DADOS CADASTRAIS </w:t>
            </w:r>
          </w:p>
        </w:tc>
      </w:tr>
      <w:tr w:rsidR="00B94F2A" w:rsidRPr="003A3C04" w14:paraId="0D41A4AE" w14:textId="77777777" w:rsidTr="006520E2">
        <w:trPr>
          <w:trHeight w:hRule="exact" w:val="367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A2A6" w14:textId="432DCD0D" w:rsidR="00B94F2A" w:rsidRPr="003A3C04" w:rsidRDefault="00717247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Nome: </w:t>
            </w:r>
          </w:p>
        </w:tc>
        <w:tc>
          <w:tcPr>
            <w:tcW w:w="5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7F8A" w14:textId="622762A1" w:rsidR="00B94F2A" w:rsidRPr="003A3C04" w:rsidRDefault="008474E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>CPF/CNPJ:</w:t>
            </w:r>
          </w:p>
        </w:tc>
      </w:tr>
      <w:tr w:rsidR="008474EC" w:rsidRPr="003A3C04" w14:paraId="6838C96E" w14:textId="77777777" w:rsidTr="006520E2">
        <w:trPr>
          <w:trHeight w:hRule="exact" w:val="367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E08F" w14:textId="723316DB" w:rsidR="008474EC" w:rsidRPr="003A3C04" w:rsidRDefault="008474E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Endereço para correspondência: </w:t>
            </w:r>
          </w:p>
        </w:tc>
      </w:tr>
      <w:tr w:rsidR="008474EC" w:rsidRPr="003A3C04" w14:paraId="70714D4A" w14:textId="77777777" w:rsidTr="00420724">
        <w:trPr>
          <w:trHeight w:hRule="exact" w:val="367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67FC" w14:textId="77777777" w:rsidR="008474EC" w:rsidRPr="003A3C04" w:rsidRDefault="008474EC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Telefone (s): </w:t>
            </w:r>
          </w:p>
        </w:tc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FD97" w14:textId="2489903E" w:rsidR="008474EC" w:rsidRPr="003A3C04" w:rsidRDefault="008474EC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E-mail: </w:t>
            </w:r>
          </w:p>
        </w:tc>
      </w:tr>
      <w:tr w:rsidR="008474EC" w:rsidRPr="003A3C04" w14:paraId="47DE7152" w14:textId="77777777" w:rsidTr="008474EC">
        <w:trPr>
          <w:trHeight w:hRule="exact" w:val="36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0D20" w14:textId="77777777" w:rsidR="008474EC" w:rsidRPr="003A3C04" w:rsidRDefault="008474EC" w:rsidP="001E5F8B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>Nº do Processo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do Cadastro</w:t>
            </w:r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5446" w14:textId="7EA69E24" w:rsidR="008474EC" w:rsidRPr="003A3C04" w:rsidRDefault="008474EC" w:rsidP="001E5F8B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sz w:val="24"/>
              </w:rPr>
              <w:t>Ano de Referência: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9065" w14:textId="73F236D8" w:rsidR="008474EC" w:rsidRPr="003A3C04" w:rsidRDefault="008474EC" w:rsidP="001E5F8B">
            <w:pPr>
              <w:spacing w:after="0" w:line="259" w:lineRule="auto"/>
              <w:ind w:left="68" w:firstLine="0"/>
              <w:rPr>
                <w:rFonts w:ascii="Times New Roman" w:hAnsi="Times New Roman" w:cs="Times New Roman"/>
              </w:rPr>
            </w:pPr>
            <w:proofErr w:type="gramStart"/>
            <w:r w:rsidRPr="003A3C04">
              <w:rPr>
                <w:rFonts w:ascii="Times New Roman" w:eastAsia="Times New Roman" w:hAnsi="Times New Roman" w:cs="Times New Roman"/>
                <w:sz w:val="24"/>
              </w:rPr>
              <w:t>( )</w:t>
            </w:r>
            <w:proofErr w:type="gramEnd"/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 1º Semestre  ( ) 2º Semestre</w:t>
            </w:r>
          </w:p>
        </w:tc>
      </w:tr>
    </w:tbl>
    <w:p w14:paraId="009204EF" w14:textId="25D24598" w:rsidR="00B94F2A" w:rsidRPr="003A3C04" w:rsidRDefault="00B94F2A">
      <w:pPr>
        <w:spacing w:after="0" w:line="259" w:lineRule="auto"/>
        <w:ind w:left="0" w:firstLine="0"/>
        <w:rPr>
          <w:rFonts w:ascii="Times New Roman" w:eastAsia="Times New Roman" w:hAnsi="Times New Roman" w:cs="Times New Roman"/>
          <w:sz w:val="24"/>
        </w:rPr>
      </w:pPr>
    </w:p>
    <w:tbl>
      <w:tblPr>
        <w:tblW w:w="1460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8"/>
        <w:gridCol w:w="1458"/>
        <w:gridCol w:w="3038"/>
        <w:gridCol w:w="1134"/>
        <w:gridCol w:w="1201"/>
        <w:gridCol w:w="1276"/>
        <w:gridCol w:w="870"/>
        <w:gridCol w:w="1560"/>
        <w:gridCol w:w="1417"/>
        <w:gridCol w:w="1189"/>
      </w:tblGrid>
      <w:tr w:rsidR="008474EC" w:rsidRPr="003A3C04" w14:paraId="06252BE6" w14:textId="77777777" w:rsidTr="008474EC">
        <w:trPr>
          <w:trHeight w:val="12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AE4A01" w14:textId="4A70536F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3A3C04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P</w:t>
            </w: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rocesso de Outorga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 Prévia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5A0B43" w14:textId="77777777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Coordenadas Geográficas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EEFC5" w14:textId="62735E55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Endereço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F117A9" w14:textId="77777777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Tipo de Poço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55F9F" w14:textId="77777777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Profundidade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D23D91" w14:textId="77777777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Tipo de Revestimento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909F3E" w14:textId="77777777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Diâmetro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39F6DF" w14:textId="77777777" w:rsidR="008474EC" w:rsidRPr="00A54EE6" w:rsidRDefault="008474EC" w:rsidP="008474EC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Situação dos poços manuais quanto à produção de água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C0B1B0" w14:textId="2777A9DC" w:rsidR="008474EC" w:rsidRPr="00A54EE6" w:rsidRDefault="008474EC" w:rsidP="00A54EE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Vazão obtida no teste de bombeamento</w:t>
            </w:r>
            <w:r w:rsidRPr="003A3C04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, para poços tubulares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6E2242" w14:textId="61FB3E91" w:rsidR="008474EC" w:rsidRPr="00A54EE6" w:rsidRDefault="008474EC" w:rsidP="00A54EE6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Data de </w:t>
            </w:r>
            <w:r w:rsidRPr="003A3C04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>término</w:t>
            </w:r>
            <w:r w:rsidRPr="00A54EE6">
              <w:rPr>
                <w:rFonts w:ascii="Times New Roman" w:eastAsia="Times New Roman" w:hAnsi="Times New Roman" w:cs="Times New Roman"/>
                <w:b/>
                <w:bCs/>
                <w:sz w:val="18"/>
                <w:szCs w:val="10"/>
              </w:rPr>
              <w:t xml:space="preserve"> da perfuração</w:t>
            </w:r>
          </w:p>
        </w:tc>
      </w:tr>
      <w:tr w:rsidR="008474EC" w:rsidRPr="003A3C04" w14:paraId="2009C98C" w14:textId="77777777" w:rsidTr="008474EC">
        <w:trPr>
          <w:trHeight w:val="70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1DC03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78A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5AEA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9E6B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FC9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9807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47F8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BFA5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12E1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  <w:szCs w:val="14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14E7" w14:textId="77777777" w:rsidR="008474EC" w:rsidRPr="00A54EE6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A54EE6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474EC" w:rsidRPr="003A3C04" w14:paraId="1179C785" w14:textId="77777777" w:rsidTr="008474EC">
        <w:trPr>
          <w:trHeight w:val="70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73748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8AD7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B3119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76181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4480A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679F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01D40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ED59A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3502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8375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474EC" w:rsidRPr="003A3C04" w14:paraId="16CA35B2" w14:textId="77777777" w:rsidTr="008474EC">
        <w:trPr>
          <w:trHeight w:val="70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226D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8192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A8CF0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B74B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D8580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3D65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B0084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FB19A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3F48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EB22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  <w:tr w:rsidR="008474EC" w:rsidRPr="003A3C04" w14:paraId="57542F5F" w14:textId="77777777" w:rsidTr="008474EC">
        <w:trPr>
          <w:trHeight w:val="70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4EE37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39B29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BF1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6914B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D4CB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54FA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8BD83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AF106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7A5B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1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5F6A7" w14:textId="77777777" w:rsidR="008474EC" w:rsidRPr="003A3C04" w:rsidRDefault="008474EC" w:rsidP="00A54EE6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Style w:val="TableGrid"/>
        <w:tblW w:w="14601" w:type="dxa"/>
        <w:tblInd w:w="-5" w:type="dxa"/>
        <w:tblCellMar>
          <w:top w:w="1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4601"/>
      </w:tblGrid>
      <w:tr w:rsidR="00B94F2A" w:rsidRPr="003A3C04" w14:paraId="5561C4E3" w14:textId="77777777" w:rsidTr="00A4654D">
        <w:trPr>
          <w:trHeight w:hRule="exact" w:val="362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1D62BC" w14:textId="77777777" w:rsidR="00B94F2A" w:rsidRPr="003A3C04" w:rsidRDefault="00717247" w:rsidP="00A4654D">
            <w:pPr>
              <w:spacing w:after="0" w:line="259" w:lineRule="auto"/>
              <w:ind w:left="8" w:firstLine="0"/>
              <w:rPr>
                <w:rFonts w:ascii="Times New Roman" w:hAnsi="Times New Roman" w:cs="Times New Roman"/>
              </w:rPr>
            </w:pPr>
            <w:r w:rsidRPr="003A3C0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4 – OBSERVAÇÕES</w:t>
            </w:r>
            <w:r w:rsidRPr="003A3C0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94F2A" w:rsidRPr="003A3C04" w14:paraId="20BD5822" w14:textId="77777777" w:rsidTr="00A4654D">
        <w:trPr>
          <w:trHeight w:val="54"/>
        </w:trPr>
        <w:tc>
          <w:tcPr>
            <w:tcW w:w="1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2AD9" w14:textId="73B3182C" w:rsidR="001E5F8B" w:rsidRDefault="001E5F8B" w:rsidP="001E5F8B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C4CA1EC" w14:textId="77777777" w:rsidR="008474EC" w:rsidRDefault="008474EC" w:rsidP="001E5F8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  <w:p w14:paraId="717013C3" w14:textId="77777777" w:rsidR="008474EC" w:rsidRPr="003A3C04" w:rsidRDefault="008474EC" w:rsidP="001E5F8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 w:val="20"/>
              </w:rPr>
            </w:pPr>
          </w:p>
          <w:p w14:paraId="6A858E9F" w14:textId="6EA8F273" w:rsidR="001E5F8B" w:rsidRPr="003A3C04" w:rsidRDefault="001E5F8B" w:rsidP="001E5F8B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1AEAD92F" w14:textId="77777777" w:rsidR="00B94F2A" w:rsidRPr="003A3C04" w:rsidRDefault="00717247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3A3C0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4B884E" w14:textId="77777777" w:rsidR="00085DDE" w:rsidRPr="003A3C04" w:rsidRDefault="00085DDE">
      <w:pPr>
        <w:spacing w:after="0" w:line="259" w:lineRule="auto"/>
        <w:ind w:left="862" w:firstLine="0"/>
        <w:jc w:val="center"/>
        <w:rPr>
          <w:rFonts w:ascii="Times New Roman" w:eastAsia="Times New Roman" w:hAnsi="Times New Roman" w:cs="Times New Roman"/>
          <w:sz w:val="24"/>
        </w:rPr>
      </w:pPr>
    </w:p>
    <w:p w14:paraId="3E9AA8D4" w14:textId="2A8166A5" w:rsidR="00B94F2A" w:rsidRPr="003A3C04" w:rsidRDefault="00717247">
      <w:pPr>
        <w:spacing w:after="0" w:line="259" w:lineRule="auto"/>
        <w:ind w:left="862" w:firstLine="0"/>
        <w:jc w:val="center"/>
        <w:rPr>
          <w:rFonts w:ascii="Times New Roman" w:hAnsi="Times New Roman" w:cs="Times New Roman"/>
        </w:rPr>
      </w:pPr>
      <w:r w:rsidRPr="003A3C0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4BB52A" w14:textId="77777777" w:rsidR="00B94F2A" w:rsidRPr="003A3C04" w:rsidRDefault="00717247">
      <w:pPr>
        <w:spacing w:after="3" w:line="259" w:lineRule="auto"/>
        <w:ind w:left="812"/>
        <w:jc w:val="center"/>
        <w:rPr>
          <w:rFonts w:ascii="Times New Roman" w:hAnsi="Times New Roman" w:cs="Times New Roman"/>
        </w:rPr>
      </w:pPr>
      <w:r w:rsidRPr="003A3C04">
        <w:rPr>
          <w:rFonts w:ascii="Times New Roman" w:eastAsia="Times New Roman" w:hAnsi="Times New Roman" w:cs="Times New Roman"/>
          <w:sz w:val="24"/>
        </w:rPr>
        <w:t xml:space="preserve">_________________________________ </w:t>
      </w:r>
    </w:p>
    <w:p w14:paraId="09DE42F1" w14:textId="61A622E1" w:rsidR="00B94F2A" w:rsidRPr="003A3C04" w:rsidRDefault="00717247" w:rsidP="00CA776D">
      <w:pPr>
        <w:spacing w:after="3" w:line="259" w:lineRule="auto"/>
        <w:ind w:left="812" w:right="1"/>
        <w:jc w:val="center"/>
        <w:rPr>
          <w:rFonts w:ascii="Times New Roman" w:hAnsi="Times New Roman" w:cs="Times New Roman"/>
        </w:rPr>
      </w:pPr>
      <w:r w:rsidRPr="003A3C04">
        <w:rPr>
          <w:rFonts w:ascii="Times New Roman" w:eastAsia="Times New Roman" w:hAnsi="Times New Roman" w:cs="Times New Roman"/>
          <w:sz w:val="24"/>
        </w:rPr>
        <w:t xml:space="preserve">NOME E ASSINATURA </w:t>
      </w:r>
      <w:r w:rsidRPr="003A3C04">
        <w:rPr>
          <w:rFonts w:ascii="Times New Roman" w:hAnsi="Times New Roman" w:cs="Times New Roman"/>
        </w:rPr>
        <w:t xml:space="preserve"> </w:t>
      </w:r>
    </w:p>
    <w:sectPr w:rsidR="00B94F2A" w:rsidRPr="003A3C04" w:rsidSect="00A54EE6">
      <w:pgSz w:w="16841" w:h="11906" w:orient="landscape"/>
      <w:pgMar w:top="851" w:right="851" w:bottom="799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60772"/>
    <w:multiLevelType w:val="hybridMultilevel"/>
    <w:tmpl w:val="C0806604"/>
    <w:lvl w:ilvl="0" w:tplc="25EE6C7C">
      <w:start w:val="1"/>
      <w:numFmt w:val="decimal"/>
      <w:lvlText w:val="(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FC2366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1C9266">
      <w:start w:val="1"/>
      <w:numFmt w:val="bullet"/>
      <w:lvlText w:val="▪"/>
      <w:lvlJc w:val="left"/>
      <w:pPr>
        <w:ind w:left="1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A366C">
      <w:start w:val="1"/>
      <w:numFmt w:val="bullet"/>
      <w:lvlText w:val="•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E09E4">
      <w:start w:val="1"/>
      <w:numFmt w:val="bullet"/>
      <w:lvlText w:val="o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AC3A98">
      <w:start w:val="1"/>
      <w:numFmt w:val="bullet"/>
      <w:lvlText w:val="▪"/>
      <w:lvlJc w:val="left"/>
      <w:pPr>
        <w:ind w:left="3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76B0F4">
      <w:start w:val="1"/>
      <w:numFmt w:val="bullet"/>
      <w:lvlText w:val="•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985348">
      <w:start w:val="1"/>
      <w:numFmt w:val="bullet"/>
      <w:lvlText w:val="o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E47A58">
      <w:start w:val="1"/>
      <w:numFmt w:val="bullet"/>
      <w:lvlText w:val="▪"/>
      <w:lvlJc w:val="left"/>
      <w:pPr>
        <w:ind w:left="5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949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F2A"/>
    <w:rsid w:val="00085DDE"/>
    <w:rsid w:val="001E5D2E"/>
    <w:rsid w:val="001E5F8B"/>
    <w:rsid w:val="003A3C04"/>
    <w:rsid w:val="00462DCC"/>
    <w:rsid w:val="00644913"/>
    <w:rsid w:val="006520E2"/>
    <w:rsid w:val="006A44EA"/>
    <w:rsid w:val="006F1C2C"/>
    <w:rsid w:val="00717247"/>
    <w:rsid w:val="007516CB"/>
    <w:rsid w:val="0079267B"/>
    <w:rsid w:val="008474EC"/>
    <w:rsid w:val="00A4654D"/>
    <w:rsid w:val="00A54EE6"/>
    <w:rsid w:val="00B94F2A"/>
    <w:rsid w:val="00CA776D"/>
    <w:rsid w:val="00FB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C71C"/>
  <w15:docId w15:val="{468F57C7-6ACD-4266-9C41-AE9FE975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5" w:line="263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A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m xmlns="ca4f095e-c36b-41d9-b216-72cfe3672513">
      <Url xsi:nil="true"/>
      <Description xsi:nil="true"/>
    </Imagem>
    <TaxCatchAll xmlns="e971089b-96e0-4e39-84f7-9d9cabd416ea"/>
    <lcf76f155ced4ddcb4097134ff3c332f xmlns="ca4f095e-c36b-41d9-b216-72cfe36725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016E91183EEC40B604691EA772B7EB" ma:contentTypeVersion="17" ma:contentTypeDescription="Crie um novo documento." ma:contentTypeScope="" ma:versionID="61a66addefde1d165e1f0f2d07e1a37d">
  <xsd:schema xmlns:xsd="http://www.w3.org/2001/XMLSchema" xmlns:xs="http://www.w3.org/2001/XMLSchema" xmlns:p="http://schemas.microsoft.com/office/2006/metadata/properties" xmlns:ns2="ca4f095e-c36b-41d9-b216-72cfe3672513" xmlns:ns3="e971089b-96e0-4e39-84f7-9d9cabd416ea" targetNamespace="http://schemas.microsoft.com/office/2006/metadata/properties" ma:root="true" ma:fieldsID="0fc2addeb883a86125a8bec2a6a7efbe" ns2:_="" ns3:_="">
    <xsd:import namespace="ca4f095e-c36b-41d9-b216-72cfe3672513"/>
    <xsd:import namespace="e971089b-96e0-4e39-84f7-9d9cabd416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Imagem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f095e-c36b-41d9-b216-72cfe367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Imagem" ma:index="14" nillable="true" ma:displayName="Imagem" ma:format="Image" ma:internalName="Imagem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30bc7b3-38f3-4a89-a050-e06274c338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1089b-96e0-4e39-84f7-9d9cabd41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4bc00c1-e0fb-4912-a2cf-dc9ca61d7e6a}" ma:internalName="TaxCatchAll" ma:showField="CatchAllData" ma:web="e971089b-96e0-4e39-84f7-9d9cabd41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F31E1-B6E6-4E27-91E3-876386D19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DACDA-AB81-4620-8B71-B5D521E7BB4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971089b-96e0-4e39-84f7-9d9cabd416ea"/>
    <ds:schemaRef ds:uri="http://purl.org/dc/terms/"/>
    <ds:schemaRef ds:uri="http://schemas.openxmlformats.org/package/2006/metadata/core-properties"/>
    <ds:schemaRef ds:uri="ca4f095e-c36b-41d9-b216-72cfe367251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5047236-7870-4B40-BB8A-9F0B5A8F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f095e-c36b-41d9-b216-72cfe3672513"/>
    <ds:schemaRef ds:uri="e971089b-96e0-4e39-84f7-9d9cabd41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jfranco</dc:creator>
  <cp:keywords/>
  <cp:lastModifiedBy>Rodrigo Marques de Mello</cp:lastModifiedBy>
  <cp:revision>2</cp:revision>
  <cp:lastPrinted>2023-04-14T18:55:00Z</cp:lastPrinted>
  <dcterms:created xsi:type="dcterms:W3CDTF">2023-04-14T18:57:00Z</dcterms:created>
  <dcterms:modified xsi:type="dcterms:W3CDTF">2023-04-14T18:57:00Z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0x0101003A016E91183EEC40B604691EA772B7EB</vt:lpwstr>
  </property>
</Properties>
</file>